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900" w:rsidRDefault="00C23900" w:rsidP="00C142FD">
      <w:pPr>
        <w:tabs>
          <w:tab w:val="left" w:pos="8378"/>
        </w:tabs>
        <w:spacing w:before="100" w:after="100" w:line="360" w:lineRule="auto"/>
        <w:ind w:right="-72"/>
        <w:jc w:val="center"/>
        <w:rPr>
          <w:b/>
          <w:sz w:val="36"/>
        </w:rPr>
      </w:pPr>
      <w:bookmarkStart w:id="0" w:name="_Hlk528793161"/>
      <w:r>
        <w:rPr>
          <w:b/>
          <w:sz w:val="36"/>
        </w:rPr>
        <w:t>REGULAMIN KONKURSU PLASTYCZNEGO „Dobroczynna Bombka Bożonarodzeniowa”</w:t>
      </w:r>
    </w:p>
    <w:bookmarkEnd w:id="0"/>
    <w:p w:rsidR="00C23900" w:rsidRDefault="00C23900" w:rsidP="00C142FD">
      <w:pPr>
        <w:spacing w:line="360" w:lineRule="auto"/>
        <w:jc w:val="center"/>
      </w:pPr>
    </w:p>
    <w:p w:rsidR="00C23900" w:rsidRPr="00C142FD" w:rsidRDefault="00C23900" w:rsidP="00C142FD">
      <w:pPr>
        <w:spacing w:line="360" w:lineRule="auto"/>
        <w:jc w:val="center"/>
        <w:rPr>
          <w:b/>
        </w:rPr>
      </w:pPr>
      <w:r w:rsidRPr="00C142FD">
        <w:rPr>
          <w:b/>
        </w:rPr>
        <w:t>§1 Cele konkursu</w:t>
      </w:r>
    </w:p>
    <w:p w:rsidR="00C23900" w:rsidRPr="00C23900" w:rsidRDefault="00C23900" w:rsidP="00C142FD">
      <w:pPr>
        <w:pStyle w:val="Akapitzlist"/>
        <w:numPr>
          <w:ilvl w:val="0"/>
          <w:numId w:val="1"/>
        </w:numPr>
        <w:suppressAutoHyphens w:val="0"/>
        <w:spacing w:line="360" w:lineRule="auto"/>
        <w:rPr>
          <w:lang w:eastAsia="pl-PL"/>
        </w:rPr>
      </w:pPr>
      <w:r w:rsidRPr="00C23900">
        <w:rPr>
          <w:lang w:eastAsia="pl-PL"/>
        </w:rPr>
        <w:t>Celem konkursu jest promowanie działalności charytatywnej oraz pozytywnych wartości takich jak empatia, współczucie oraz chęć niesienia pomocy innym.</w:t>
      </w:r>
    </w:p>
    <w:p w:rsidR="00C23900" w:rsidRPr="00C23900" w:rsidRDefault="00C23900" w:rsidP="00C142FD">
      <w:pPr>
        <w:pStyle w:val="Akapitzlist"/>
        <w:numPr>
          <w:ilvl w:val="0"/>
          <w:numId w:val="1"/>
        </w:numPr>
        <w:suppressAutoHyphens w:val="0"/>
        <w:spacing w:line="360" w:lineRule="auto"/>
        <w:rPr>
          <w:lang w:eastAsia="pl-PL"/>
        </w:rPr>
      </w:pPr>
      <w:r w:rsidRPr="00C23900">
        <w:rPr>
          <w:lang w:eastAsia="pl-PL"/>
        </w:rPr>
        <w:t xml:space="preserve">Zainteresowanie młodych ludzi działalnością </w:t>
      </w:r>
      <w:proofErr w:type="spellStart"/>
      <w:r w:rsidRPr="00C23900">
        <w:rPr>
          <w:lang w:eastAsia="pl-PL"/>
        </w:rPr>
        <w:t>wolontaryjną</w:t>
      </w:r>
      <w:proofErr w:type="spellEnd"/>
      <w:r w:rsidRPr="00C23900">
        <w:rPr>
          <w:lang w:eastAsia="pl-PL"/>
        </w:rPr>
        <w:t>.</w:t>
      </w:r>
    </w:p>
    <w:p w:rsidR="00C23900" w:rsidRDefault="00C23900" w:rsidP="00C142FD">
      <w:pPr>
        <w:pStyle w:val="Akapitzlist"/>
        <w:numPr>
          <w:ilvl w:val="0"/>
          <w:numId w:val="1"/>
        </w:numPr>
        <w:suppressAutoHyphens w:val="0"/>
        <w:spacing w:line="360" w:lineRule="auto"/>
        <w:rPr>
          <w:lang w:eastAsia="pl-PL"/>
        </w:rPr>
      </w:pPr>
      <w:r>
        <w:rPr>
          <w:lang w:eastAsia="pl-PL"/>
        </w:rPr>
        <w:t>S</w:t>
      </w:r>
      <w:r w:rsidRPr="00C23900">
        <w:rPr>
          <w:lang w:eastAsia="pl-PL"/>
        </w:rPr>
        <w:t>tworzenie okazji do zaprezentowania własnych pomysłów, technik oraz form zdobienia</w:t>
      </w:r>
      <w:r w:rsidR="00C142FD">
        <w:rPr>
          <w:lang w:eastAsia="pl-PL"/>
        </w:rPr>
        <w:t>.</w:t>
      </w:r>
    </w:p>
    <w:p w:rsidR="00C23900" w:rsidRDefault="00C23900" w:rsidP="00C142FD">
      <w:pPr>
        <w:suppressAutoHyphens w:val="0"/>
        <w:spacing w:line="360" w:lineRule="auto"/>
        <w:rPr>
          <w:lang w:eastAsia="pl-PL"/>
        </w:rPr>
      </w:pPr>
    </w:p>
    <w:p w:rsidR="00C23900" w:rsidRPr="00C142FD" w:rsidRDefault="00C23900" w:rsidP="00C142FD">
      <w:pPr>
        <w:spacing w:line="360" w:lineRule="auto"/>
        <w:jc w:val="center"/>
        <w:rPr>
          <w:b/>
        </w:rPr>
      </w:pPr>
      <w:r w:rsidRPr="00C142FD">
        <w:rPr>
          <w:b/>
        </w:rPr>
        <w:t>§2 Organizator konkursu</w:t>
      </w:r>
    </w:p>
    <w:p w:rsidR="00C23900" w:rsidRDefault="00C23900" w:rsidP="00C142FD">
      <w:pPr>
        <w:pStyle w:val="Akapitzlist"/>
        <w:numPr>
          <w:ilvl w:val="0"/>
          <w:numId w:val="2"/>
        </w:numPr>
        <w:spacing w:before="100" w:after="100" w:line="360" w:lineRule="auto"/>
      </w:pPr>
      <w:r>
        <w:t>Organizatorem konkursu o nazwie „Dobroczynna Bombka Bożonarodzeniowa” jest Fundacja „Mała Orkiestra Wielkiej Pomocy” z siedzibą w Oświęcimiu przy ul. Dąbrowskiego 46/3</w:t>
      </w:r>
    </w:p>
    <w:p w:rsidR="00C23900" w:rsidRDefault="00C23900" w:rsidP="00C142FD">
      <w:pPr>
        <w:pStyle w:val="Akapitzlist"/>
        <w:numPr>
          <w:ilvl w:val="0"/>
          <w:numId w:val="2"/>
        </w:numPr>
        <w:spacing w:line="360" w:lineRule="auto"/>
      </w:pPr>
      <w:r>
        <w:t>Miejsce dostarczania prac: Szkoła Podstawowa nr 7 im. Zofii Kossak, ul. Wyzwolenia 3, 32-600 Oświęcim (naprzeciwko Dworca PKP).</w:t>
      </w:r>
    </w:p>
    <w:p w:rsidR="00C23900" w:rsidRDefault="00C23900" w:rsidP="00C142FD">
      <w:pPr>
        <w:pStyle w:val="Akapitzlist"/>
        <w:numPr>
          <w:ilvl w:val="0"/>
          <w:numId w:val="2"/>
        </w:numPr>
        <w:spacing w:line="360" w:lineRule="auto"/>
      </w:pPr>
      <w:r>
        <w:t xml:space="preserve">W przypadku pytań dotyczących konkursu organizator wyznacza </w:t>
      </w:r>
      <w:proofErr w:type="gramStart"/>
      <w:r>
        <w:t>osobę:  Dominika</w:t>
      </w:r>
      <w:proofErr w:type="gramEnd"/>
      <w:r>
        <w:t xml:space="preserve"> Niemiec tel. 514 350 764</w:t>
      </w:r>
    </w:p>
    <w:p w:rsidR="00C23900" w:rsidRPr="00C142FD" w:rsidRDefault="00C23900" w:rsidP="00C142FD">
      <w:pPr>
        <w:spacing w:line="360" w:lineRule="auto"/>
        <w:rPr>
          <w:b/>
        </w:rPr>
      </w:pPr>
    </w:p>
    <w:p w:rsidR="00C23900" w:rsidRPr="00C142FD" w:rsidRDefault="00C23900" w:rsidP="00C142FD">
      <w:pPr>
        <w:spacing w:line="360" w:lineRule="auto"/>
        <w:jc w:val="center"/>
        <w:rPr>
          <w:b/>
        </w:rPr>
      </w:pPr>
      <w:r w:rsidRPr="00C142FD">
        <w:rPr>
          <w:b/>
        </w:rPr>
        <w:t>§3 Założenia organizacyjne</w:t>
      </w:r>
    </w:p>
    <w:p w:rsidR="00C23900" w:rsidRDefault="00C23900" w:rsidP="00C142FD">
      <w:pPr>
        <w:numPr>
          <w:ilvl w:val="0"/>
          <w:numId w:val="3"/>
        </w:numPr>
        <w:spacing w:line="360" w:lineRule="auto"/>
      </w:pPr>
      <w:r>
        <w:t>W konkursie mogą wziąć udział dzieci przedszkolne oraz uczniowie klas I - III szkół podstawowych z Powiatu Oświęcimskiego.</w:t>
      </w:r>
    </w:p>
    <w:p w:rsidR="00C23900" w:rsidRDefault="00C23900" w:rsidP="00C142FD">
      <w:pPr>
        <w:pStyle w:val="Akapitzlist"/>
        <w:numPr>
          <w:ilvl w:val="0"/>
          <w:numId w:val="3"/>
        </w:numPr>
        <w:spacing w:line="360" w:lineRule="auto"/>
      </w:pPr>
      <w:r>
        <w:t>Nagrody zostaną wręczone w następujących kategoriach:</w:t>
      </w:r>
    </w:p>
    <w:p w:rsidR="00C23900" w:rsidRDefault="00C23900" w:rsidP="00C142FD">
      <w:pPr>
        <w:pStyle w:val="Akapitzlist"/>
        <w:widowControl w:val="0"/>
        <w:numPr>
          <w:ilvl w:val="1"/>
          <w:numId w:val="3"/>
        </w:numPr>
        <w:overflowPunct w:val="0"/>
        <w:autoSpaceDE w:val="0"/>
        <w:autoSpaceDN w:val="0"/>
        <w:spacing w:before="100" w:after="100" w:line="360" w:lineRule="auto"/>
        <w:textAlignment w:val="baseline"/>
      </w:pPr>
      <w:r>
        <w:t xml:space="preserve">KATEGORIA I – Przedszkola </w:t>
      </w:r>
      <w:r>
        <w:br/>
        <w:t>- za zajęcie I, II, III miejsca nagrody rzeczowe.</w:t>
      </w:r>
    </w:p>
    <w:p w:rsidR="00962107" w:rsidRDefault="00C23900" w:rsidP="00C142FD">
      <w:pPr>
        <w:pStyle w:val="Akapitzlist"/>
        <w:widowControl w:val="0"/>
        <w:numPr>
          <w:ilvl w:val="1"/>
          <w:numId w:val="3"/>
        </w:numPr>
        <w:overflowPunct w:val="0"/>
        <w:autoSpaceDE w:val="0"/>
        <w:autoSpaceDN w:val="0"/>
        <w:spacing w:before="100" w:after="100" w:line="360" w:lineRule="auto"/>
        <w:textAlignment w:val="baseline"/>
      </w:pPr>
      <w:r>
        <w:t xml:space="preserve">KATEGORIA II – Szkoły Podstawowe, klasy I - III </w:t>
      </w:r>
      <w:r>
        <w:br/>
        <w:t>- za zajęcie I, II, III miejsca nagrody rzeczowe.</w:t>
      </w:r>
    </w:p>
    <w:p w:rsidR="00C23900" w:rsidRDefault="00C23900" w:rsidP="00C142FD">
      <w:pPr>
        <w:pStyle w:val="Akapitzlist"/>
        <w:widowControl w:val="0"/>
        <w:numPr>
          <w:ilvl w:val="1"/>
          <w:numId w:val="3"/>
        </w:numPr>
        <w:overflowPunct w:val="0"/>
        <w:autoSpaceDE w:val="0"/>
        <w:autoSpaceDN w:val="0"/>
        <w:spacing w:before="100" w:after="100" w:line="360" w:lineRule="auto"/>
        <w:textAlignment w:val="baseline"/>
      </w:pPr>
      <w:r>
        <w:t>NAGRODA SPECJALNA – dla przedszkola lub szkoły, która zaangażuje najwięcej dzieci.</w:t>
      </w:r>
    </w:p>
    <w:p w:rsidR="00962107" w:rsidRDefault="00962107" w:rsidP="00C142FD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spacing w:before="100" w:after="100" w:line="360" w:lineRule="auto"/>
        <w:textAlignment w:val="baseline"/>
      </w:pPr>
      <w:r>
        <w:t xml:space="preserve">Prace muszą być wykonane samodzielnie, </w:t>
      </w:r>
    </w:p>
    <w:p w:rsidR="00962107" w:rsidRDefault="00962107" w:rsidP="00C142FD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spacing w:before="100" w:after="100" w:line="360" w:lineRule="auto"/>
        <w:textAlignment w:val="baseline"/>
      </w:pPr>
      <w:r w:rsidRPr="008E38E8">
        <w:t>Format pracy: praca przestrzenna z możliwością zawieszenia;</w:t>
      </w:r>
    </w:p>
    <w:p w:rsidR="00962107" w:rsidRDefault="00962107" w:rsidP="00C142FD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spacing w:before="100" w:after="100" w:line="360" w:lineRule="auto"/>
        <w:textAlignment w:val="baseline"/>
      </w:pPr>
      <w:r w:rsidRPr="008E38E8">
        <w:t>Technika wykonania dowolna;</w:t>
      </w:r>
    </w:p>
    <w:p w:rsidR="00962107" w:rsidRDefault="00962107" w:rsidP="00C142FD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spacing w:before="100" w:after="100" w:line="360" w:lineRule="auto"/>
        <w:textAlignment w:val="baseline"/>
      </w:pPr>
      <w:r w:rsidRPr="008E38E8">
        <w:lastRenderedPageBreak/>
        <w:t>Praca powinna być opisana (imię i nazwisko, wiek, nazwa przedszkola lub szkoły, telefon lub e-mail rodzica lub opiekuna prawnego);</w:t>
      </w:r>
    </w:p>
    <w:p w:rsidR="00962107" w:rsidRDefault="00962107" w:rsidP="00C142FD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spacing w:before="100" w:after="100" w:line="360" w:lineRule="auto"/>
        <w:textAlignment w:val="baseline"/>
      </w:pPr>
      <w:r w:rsidRPr="008E38E8">
        <w:t>Każde przedszkole lub szkoła powinno sporządzić imienną listę wszystkich uczestników konkursu i dołączyć do prac.</w:t>
      </w:r>
    </w:p>
    <w:p w:rsidR="00962107" w:rsidRPr="008E38E8" w:rsidRDefault="00962107" w:rsidP="00C142FD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spacing w:before="100" w:after="100" w:line="360" w:lineRule="auto"/>
        <w:textAlignment w:val="baseline"/>
        <w:rPr>
          <w:kern w:val="3"/>
          <w:szCs w:val="22"/>
          <w:lang w:eastAsia="pl-PL"/>
        </w:rPr>
      </w:pPr>
      <w:r w:rsidRPr="008E38E8">
        <w:t xml:space="preserve">Dla każdego uczestnika konkursu prosimy o </w:t>
      </w:r>
      <w:proofErr w:type="gramStart"/>
      <w:r w:rsidRPr="008E38E8">
        <w:t>wypełnienie  klauzuli</w:t>
      </w:r>
      <w:proofErr w:type="gramEnd"/>
      <w:r w:rsidR="00500720">
        <w:t xml:space="preserve"> i oświadczeń </w:t>
      </w:r>
      <w:r w:rsidRPr="008E38E8">
        <w:t xml:space="preserve"> zawierając</w:t>
      </w:r>
      <w:r w:rsidR="00500720">
        <w:t>ych</w:t>
      </w:r>
      <w:r w:rsidRPr="008E38E8">
        <w:t xml:space="preserve"> zgod</w:t>
      </w:r>
      <w:r w:rsidR="00500720">
        <w:t>y</w:t>
      </w:r>
      <w:r w:rsidRPr="008E38E8">
        <w:t xml:space="preserve"> na przetwarzanie danych osobowych, wzór której stanowi załącznik nr 1 do niniejszego regulaminu wraz z datą i własnoręcznym podpisem uczestnika lub jego przedstawiciela ustawowego</w:t>
      </w:r>
      <w:r>
        <w:t xml:space="preserve">. Jeżeli nie będzie tej klauzuli praca nie zostanie zakwalifikowana do konkursu.  </w:t>
      </w:r>
    </w:p>
    <w:p w:rsidR="00962107" w:rsidRPr="00D71A7F" w:rsidRDefault="00962107" w:rsidP="005B6D85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spacing w:before="100" w:after="100" w:line="360" w:lineRule="auto"/>
        <w:textAlignment w:val="baseline"/>
        <w:rPr>
          <w:kern w:val="3"/>
          <w:szCs w:val="22"/>
          <w:lang w:eastAsia="pl-PL"/>
        </w:rPr>
      </w:pPr>
      <w:r>
        <w:t>W</w:t>
      </w:r>
      <w:r w:rsidRPr="008E38E8">
        <w:t xml:space="preserve"> przypadku osób niepełnoletnich lub nieposiadających pełnej zdolności </w:t>
      </w:r>
      <w:bookmarkStart w:id="1" w:name="_GoBack"/>
      <w:bookmarkEnd w:id="1"/>
      <w:r w:rsidRPr="008E38E8">
        <w:t xml:space="preserve">  do</w:t>
      </w:r>
      <w:r>
        <w:t xml:space="preserve"> </w:t>
      </w:r>
      <w:r w:rsidRPr="008E38E8">
        <w:t>czynności prawnych oświadczenia klauzulę, o któr</w:t>
      </w:r>
      <w:r>
        <w:t xml:space="preserve">ej </w:t>
      </w:r>
      <w:r w:rsidRPr="008E38E8">
        <w:t>mowa w</w:t>
      </w:r>
      <w:r>
        <w:t xml:space="preserve"> §3</w:t>
      </w:r>
      <w:r w:rsidRPr="008E38E8">
        <w:t xml:space="preserve"> ust. </w:t>
      </w:r>
      <w:r>
        <w:t xml:space="preserve">8  </w:t>
      </w:r>
      <w:r w:rsidRPr="008E38E8">
        <w:t xml:space="preserve"> w imieniu uczestników podpisują rodzice lub opiekunowie prawni. Oświadczenia te stanowią jednocześnie zgodę na udział podopiecznego w konkursie. </w:t>
      </w:r>
    </w:p>
    <w:p w:rsidR="00D71A7F" w:rsidRPr="00D71A7F" w:rsidRDefault="00D71A7F" w:rsidP="00C142FD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spacing w:before="100" w:after="100" w:line="360" w:lineRule="auto"/>
        <w:textAlignment w:val="baseline"/>
        <w:rPr>
          <w:kern w:val="3"/>
          <w:szCs w:val="22"/>
          <w:lang w:eastAsia="pl-PL"/>
        </w:rPr>
      </w:pPr>
      <w:r>
        <w:t>Prace dostarczone na konkurs nie podlegają zwrotowi.</w:t>
      </w:r>
    </w:p>
    <w:p w:rsidR="00962107" w:rsidRDefault="00962107" w:rsidP="00C142FD">
      <w:pPr>
        <w:numPr>
          <w:ilvl w:val="0"/>
          <w:numId w:val="3"/>
        </w:numPr>
        <w:spacing w:line="360" w:lineRule="auto"/>
      </w:pPr>
      <w:r>
        <w:t>Sytuacje nieobjęte niniejszym regulaminem rozstrzyga organizator konkursu.</w:t>
      </w:r>
    </w:p>
    <w:p w:rsidR="00962107" w:rsidRPr="00C142FD" w:rsidRDefault="00962107" w:rsidP="00C142FD">
      <w:pPr>
        <w:spacing w:line="360" w:lineRule="auto"/>
        <w:ind w:left="720"/>
        <w:rPr>
          <w:b/>
        </w:rPr>
      </w:pPr>
    </w:p>
    <w:p w:rsidR="00962107" w:rsidRPr="00C142FD" w:rsidRDefault="00962107" w:rsidP="00C142FD">
      <w:pPr>
        <w:pStyle w:val="Akapitzlist"/>
        <w:spacing w:line="360" w:lineRule="auto"/>
        <w:jc w:val="center"/>
        <w:rPr>
          <w:b/>
        </w:rPr>
      </w:pPr>
      <w:r w:rsidRPr="00C142FD">
        <w:rPr>
          <w:b/>
        </w:rPr>
        <w:t>§4 Ocena prac konkursowych</w:t>
      </w:r>
    </w:p>
    <w:p w:rsidR="00D71A7F" w:rsidRDefault="00D71A7F" w:rsidP="00C142FD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spacing w:before="100" w:after="100" w:line="360" w:lineRule="auto"/>
        <w:textAlignment w:val="baseline"/>
      </w:pPr>
      <w:r>
        <w:t>Prace należy składać w terminie: od 19.11.2018 r. do 21.11.2018 r. w Szkole Podstawowej nr 7 im. Zofii Kossak, ul. Wyzwolenia 3, 32-600 Oświęcim (naprzeciwko Dworca PKP).</w:t>
      </w:r>
    </w:p>
    <w:p w:rsidR="00D71A7F" w:rsidRDefault="00D71A7F" w:rsidP="00C142FD">
      <w:pPr>
        <w:numPr>
          <w:ilvl w:val="0"/>
          <w:numId w:val="8"/>
        </w:numPr>
        <w:spacing w:line="360" w:lineRule="auto"/>
      </w:pPr>
      <w:r>
        <w:t>O wyłonieniu zwycięzców konkursu decyduje komisja konkursowa powołana przez organizatora. Kryteria oceny zostaną ustalone w następujący sposób:</w:t>
      </w:r>
    </w:p>
    <w:p w:rsidR="00D71A7F" w:rsidRDefault="00D71A7F" w:rsidP="00C142FD">
      <w:pPr>
        <w:widowControl w:val="0"/>
        <w:numPr>
          <w:ilvl w:val="0"/>
          <w:numId w:val="11"/>
        </w:numPr>
        <w:overflowPunct w:val="0"/>
        <w:autoSpaceDE w:val="0"/>
        <w:autoSpaceDN w:val="0"/>
        <w:spacing w:before="100" w:after="100" w:line="360" w:lineRule="auto"/>
        <w:textAlignment w:val="baseline"/>
      </w:pPr>
      <w:r>
        <w:t>walory artystyczne i estetyczne,</w:t>
      </w:r>
    </w:p>
    <w:p w:rsidR="00D71A7F" w:rsidRDefault="00D71A7F" w:rsidP="00C142FD">
      <w:pPr>
        <w:widowControl w:val="0"/>
        <w:numPr>
          <w:ilvl w:val="0"/>
          <w:numId w:val="11"/>
        </w:numPr>
        <w:overflowPunct w:val="0"/>
        <w:autoSpaceDE w:val="0"/>
        <w:autoSpaceDN w:val="0"/>
        <w:spacing w:before="100" w:after="100" w:line="360" w:lineRule="auto"/>
        <w:textAlignment w:val="baseline"/>
      </w:pPr>
      <w:r>
        <w:t>pomysłowość,</w:t>
      </w:r>
    </w:p>
    <w:p w:rsidR="00D71A7F" w:rsidRDefault="00D71A7F" w:rsidP="00C142FD">
      <w:pPr>
        <w:widowControl w:val="0"/>
        <w:numPr>
          <w:ilvl w:val="0"/>
          <w:numId w:val="11"/>
        </w:numPr>
        <w:overflowPunct w:val="0"/>
        <w:autoSpaceDE w:val="0"/>
        <w:autoSpaceDN w:val="0"/>
        <w:spacing w:before="100" w:after="100" w:line="360" w:lineRule="auto"/>
        <w:textAlignment w:val="baseline"/>
      </w:pPr>
      <w:r>
        <w:t>pracochłonność,</w:t>
      </w:r>
    </w:p>
    <w:p w:rsidR="00D71A7F" w:rsidRDefault="00D71A7F" w:rsidP="00C142FD">
      <w:pPr>
        <w:widowControl w:val="0"/>
        <w:numPr>
          <w:ilvl w:val="0"/>
          <w:numId w:val="11"/>
        </w:numPr>
        <w:overflowPunct w:val="0"/>
        <w:autoSpaceDE w:val="0"/>
        <w:autoSpaceDN w:val="0"/>
        <w:spacing w:before="100" w:after="100" w:line="360" w:lineRule="auto"/>
        <w:textAlignment w:val="baseline"/>
      </w:pPr>
      <w:r>
        <w:t>samodzielność.</w:t>
      </w:r>
    </w:p>
    <w:p w:rsidR="00D71A7F" w:rsidRDefault="00D71A7F" w:rsidP="00C142FD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spacing w:before="100" w:after="100" w:line="360" w:lineRule="auto"/>
        <w:textAlignment w:val="baseline"/>
      </w:pPr>
      <w:r>
        <w:t>Decyzje komisji konkursowej są ostateczne i nieodwołalne.</w:t>
      </w:r>
    </w:p>
    <w:p w:rsidR="00D71A7F" w:rsidRDefault="00D71A7F" w:rsidP="00C142FD">
      <w:pPr>
        <w:pStyle w:val="Akapitzlist"/>
        <w:numPr>
          <w:ilvl w:val="0"/>
          <w:numId w:val="8"/>
        </w:numPr>
        <w:spacing w:line="360" w:lineRule="auto"/>
      </w:pPr>
      <w:r>
        <w:t xml:space="preserve">Wyniki konkursu będą dostępne na stronie </w:t>
      </w:r>
      <w:hyperlink r:id="rId5" w:history="1">
        <w:r w:rsidRPr="00D71A7F">
          <w:rPr>
            <w:color w:val="0000FF"/>
            <w:u w:val="single"/>
          </w:rPr>
          <w:t>www.mowp.pl</w:t>
        </w:r>
      </w:hyperlink>
      <w:r>
        <w:t xml:space="preserve"> od </w:t>
      </w:r>
      <w:proofErr w:type="gramStart"/>
      <w:r>
        <w:t>dnia  26.11.2018</w:t>
      </w:r>
      <w:proofErr w:type="gramEnd"/>
      <w:r>
        <w:t xml:space="preserve"> roku.</w:t>
      </w:r>
    </w:p>
    <w:p w:rsidR="00BE138F" w:rsidRDefault="00BE138F" w:rsidP="00C142FD">
      <w:pPr>
        <w:pStyle w:val="Akapitzlist"/>
        <w:numPr>
          <w:ilvl w:val="0"/>
          <w:numId w:val="8"/>
        </w:numPr>
        <w:spacing w:line="360" w:lineRule="auto"/>
      </w:pPr>
      <w:r>
        <w:t>Organizator zastrzega sobie zmianę terminu ogłoszenia wyników</w:t>
      </w:r>
    </w:p>
    <w:p w:rsidR="00D71A7F" w:rsidRDefault="00D71A7F" w:rsidP="00C142FD">
      <w:pPr>
        <w:spacing w:line="360" w:lineRule="auto"/>
      </w:pPr>
    </w:p>
    <w:p w:rsidR="00D71A7F" w:rsidRDefault="00D71A7F" w:rsidP="00C142FD">
      <w:pPr>
        <w:spacing w:line="360" w:lineRule="auto"/>
      </w:pPr>
    </w:p>
    <w:p w:rsidR="00D71A7F" w:rsidRDefault="00D71A7F" w:rsidP="00C142FD">
      <w:pPr>
        <w:spacing w:line="360" w:lineRule="auto"/>
      </w:pPr>
    </w:p>
    <w:p w:rsidR="00BE138F" w:rsidRPr="00C142FD" w:rsidRDefault="00BE138F" w:rsidP="00C142FD">
      <w:pPr>
        <w:spacing w:line="360" w:lineRule="auto"/>
        <w:jc w:val="center"/>
        <w:rPr>
          <w:b/>
        </w:rPr>
      </w:pPr>
      <w:r w:rsidRPr="00C142FD">
        <w:rPr>
          <w:b/>
        </w:rPr>
        <w:lastRenderedPageBreak/>
        <w:t>§5 Nagrody główne</w:t>
      </w:r>
    </w:p>
    <w:p w:rsidR="00BE138F" w:rsidRDefault="00BE138F" w:rsidP="00C142FD">
      <w:pPr>
        <w:numPr>
          <w:ilvl w:val="0"/>
          <w:numId w:val="12"/>
        </w:numPr>
        <w:spacing w:line="360" w:lineRule="auto"/>
      </w:pPr>
      <w:r>
        <w:t xml:space="preserve">Organizator konkursu przyzna w każdej z wymienionych w regulaminie kategorii: nagrody główne </w:t>
      </w:r>
      <w:proofErr w:type="gramStart"/>
      <w:r>
        <w:t>oraz  wyróżnienia</w:t>
      </w:r>
      <w:proofErr w:type="gramEnd"/>
      <w:r>
        <w:t>.</w:t>
      </w:r>
    </w:p>
    <w:p w:rsidR="00BE138F" w:rsidRDefault="00BE138F" w:rsidP="00C142FD">
      <w:pPr>
        <w:numPr>
          <w:ilvl w:val="0"/>
          <w:numId w:val="12"/>
        </w:numPr>
        <w:spacing w:line="360" w:lineRule="auto"/>
      </w:pPr>
      <w:r>
        <w:t xml:space="preserve">Wszyscy laureaci wraz z opiekunami zostaną zaproszeni na uroczyste wręczenie </w:t>
      </w:r>
      <w:proofErr w:type="gramStart"/>
      <w:r>
        <w:t>nagród</w:t>
      </w:r>
      <w:proofErr w:type="gramEnd"/>
      <w:r>
        <w:t xml:space="preserve"> które, odbędzie się 2 grudnia 2018 roku w Oświęcimskim Centrum Kultury w Oświęcimiu o godz. 15.00 podczas Wielkiego Charytatywnego Jarmarku Bożonarodzeniowego organizowanego przez fundację "Mała Orkiestra Wielka Pomocy". </w:t>
      </w:r>
    </w:p>
    <w:p w:rsidR="00C23900" w:rsidRDefault="00D71A7F" w:rsidP="00C142FD">
      <w:pPr>
        <w:numPr>
          <w:ilvl w:val="0"/>
          <w:numId w:val="12"/>
        </w:numPr>
        <w:spacing w:line="360" w:lineRule="auto"/>
      </w:pPr>
      <w:r>
        <w:t xml:space="preserve">Konkursowe bombki będą wyeksponowane w dniu 02.12.2018 r. w Oświęcimskim Centrum Kultury w Oświęcimiu od godz. 11.00. Podczas ekspozycji prac będzie można je otrzymać za wolny datek do puszki. Jarmarkowi będzie towarzyszyła zbiórka charytatywna na rzecz 7-letniej Amelki </w:t>
      </w:r>
      <w:proofErr w:type="spellStart"/>
      <w:r>
        <w:t>Sanak</w:t>
      </w:r>
      <w:proofErr w:type="spellEnd"/>
      <w:r>
        <w:t xml:space="preserve"> - niemówiąca dziewczynka z autyzmem. Całość zebranych w tym dniu środków trafi na konto podopiecznego w fundacji Zdążyć z Pomocą, skąd rodzice będą mogli uzyskiwać refundacje poniesionych kosztów leczenia Amelki.</w:t>
      </w:r>
    </w:p>
    <w:p w:rsidR="00C142FD" w:rsidRDefault="00C142FD" w:rsidP="00C142FD">
      <w:pPr>
        <w:spacing w:line="360" w:lineRule="auto"/>
        <w:ind w:left="720"/>
      </w:pPr>
    </w:p>
    <w:p w:rsidR="00BE138F" w:rsidRPr="00C142FD" w:rsidRDefault="00BE138F" w:rsidP="00C142FD">
      <w:pPr>
        <w:spacing w:line="360" w:lineRule="auto"/>
        <w:jc w:val="center"/>
        <w:rPr>
          <w:b/>
        </w:rPr>
      </w:pPr>
      <w:r w:rsidRPr="00C142FD">
        <w:rPr>
          <w:b/>
        </w:rPr>
        <w:t>§7 Postanowienia ogólne</w:t>
      </w:r>
    </w:p>
    <w:p w:rsidR="00BE138F" w:rsidRDefault="00BE138F" w:rsidP="00C142FD">
      <w:pPr>
        <w:numPr>
          <w:ilvl w:val="0"/>
          <w:numId w:val="13"/>
        </w:numPr>
        <w:spacing w:line="360" w:lineRule="auto"/>
      </w:pPr>
      <w:r>
        <w:t xml:space="preserve">Niniejszy regulamin jest jedynym i wyłącznym dokumentem określającym zasady </w:t>
      </w:r>
      <w:r>
        <w:br/>
        <w:t>i warunki prowadzenia konkursu.</w:t>
      </w:r>
    </w:p>
    <w:p w:rsidR="00BE138F" w:rsidRDefault="00BE138F" w:rsidP="00C142FD">
      <w:pPr>
        <w:numPr>
          <w:ilvl w:val="0"/>
          <w:numId w:val="13"/>
        </w:numPr>
        <w:spacing w:line="360" w:lineRule="auto"/>
      </w:pPr>
      <w:r>
        <w:t>Organizator nie ponosi odpowiedzialności za zagubione, niekompletne, uszkodzone lub opóźnione zgłoszenia do konkursu powstałe bez winy organizatora.</w:t>
      </w:r>
    </w:p>
    <w:p w:rsidR="00BE138F" w:rsidRDefault="00BE138F" w:rsidP="00C142FD">
      <w:pPr>
        <w:numPr>
          <w:ilvl w:val="0"/>
          <w:numId w:val="13"/>
        </w:numPr>
        <w:spacing w:line="360" w:lineRule="auto"/>
      </w:pPr>
      <w:r>
        <w:t xml:space="preserve">W uzasadnionych przypadkach organizator zastrzega sobie prawo zmian </w:t>
      </w:r>
      <w:r>
        <w:br/>
        <w:t>w regulaminie.</w:t>
      </w:r>
    </w:p>
    <w:p w:rsidR="00BE138F" w:rsidRDefault="00BE138F" w:rsidP="00C142FD">
      <w:pPr>
        <w:numPr>
          <w:ilvl w:val="0"/>
          <w:numId w:val="13"/>
        </w:numPr>
        <w:spacing w:line="360" w:lineRule="auto"/>
      </w:pPr>
      <w:r>
        <w:t>Organizator nie ponosi odpowiedzialności za naruszenie praw autorskich osób trzecich przez autora pracy zgłoszonej do konkursu.</w:t>
      </w:r>
    </w:p>
    <w:p w:rsidR="00BE138F" w:rsidRDefault="00BE138F" w:rsidP="00C142FD">
      <w:pPr>
        <w:numPr>
          <w:ilvl w:val="0"/>
          <w:numId w:val="13"/>
        </w:numPr>
        <w:spacing w:line="360" w:lineRule="auto"/>
      </w:pPr>
      <w:r>
        <w:t>Ewentualne spory między organizatorem a uczestnikiem konkursu zostaną rozstrzygnięte polubownie.</w:t>
      </w:r>
    </w:p>
    <w:p w:rsidR="00BE138F" w:rsidRDefault="00BE138F" w:rsidP="00C142FD">
      <w:pPr>
        <w:spacing w:line="360" w:lineRule="auto"/>
      </w:pPr>
    </w:p>
    <w:p w:rsidR="00C23900" w:rsidRDefault="00C23900" w:rsidP="00C142FD">
      <w:pPr>
        <w:spacing w:line="360" w:lineRule="auto"/>
      </w:pPr>
    </w:p>
    <w:p w:rsidR="003411F9" w:rsidRPr="00C23900" w:rsidRDefault="003411F9" w:rsidP="00C142FD">
      <w:pPr>
        <w:spacing w:line="360" w:lineRule="auto"/>
      </w:pPr>
    </w:p>
    <w:sectPr w:rsidR="003411F9" w:rsidRPr="00C23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9A50A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3703506"/>
    <w:multiLevelType w:val="hybridMultilevel"/>
    <w:tmpl w:val="5E903004"/>
    <w:lvl w:ilvl="0" w:tplc="1806DC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2564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526099"/>
    <w:multiLevelType w:val="multilevel"/>
    <w:tmpl w:val="12E8969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2A4F6294"/>
    <w:multiLevelType w:val="hybridMultilevel"/>
    <w:tmpl w:val="DD46655E"/>
    <w:lvl w:ilvl="0" w:tplc="C3D20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D1159"/>
    <w:multiLevelType w:val="hybridMultilevel"/>
    <w:tmpl w:val="0540A598"/>
    <w:lvl w:ilvl="0" w:tplc="8DBAB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94710"/>
    <w:multiLevelType w:val="hybridMultilevel"/>
    <w:tmpl w:val="DC2C005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4D0040B4"/>
    <w:multiLevelType w:val="multilevel"/>
    <w:tmpl w:val="03343CB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54627D54"/>
    <w:multiLevelType w:val="hybridMultilevel"/>
    <w:tmpl w:val="D6A29E3A"/>
    <w:lvl w:ilvl="0" w:tplc="4E548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51A32"/>
    <w:multiLevelType w:val="hybridMultilevel"/>
    <w:tmpl w:val="4E58E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873F9"/>
    <w:multiLevelType w:val="hybridMultilevel"/>
    <w:tmpl w:val="DEB43BC0"/>
    <w:lvl w:ilvl="0" w:tplc="CC38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11"/>
  </w:num>
  <w:num w:numId="6">
    <w:abstractNumId w:val="4"/>
  </w:num>
  <w:num w:numId="7">
    <w:abstractNumId w:val="12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00"/>
    <w:rsid w:val="003411F9"/>
    <w:rsid w:val="00500720"/>
    <w:rsid w:val="005B6D85"/>
    <w:rsid w:val="0067163A"/>
    <w:rsid w:val="00962107"/>
    <w:rsid w:val="00BE138F"/>
    <w:rsid w:val="00C142FD"/>
    <w:rsid w:val="00C23900"/>
    <w:rsid w:val="00D7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BC3C"/>
  <w15:chartTrackingRefBased/>
  <w15:docId w15:val="{5DB3D785-5C2D-4650-ACE6-21E1F295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39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w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5</cp:revision>
  <dcterms:created xsi:type="dcterms:W3CDTF">2018-10-31T21:20:00Z</dcterms:created>
  <dcterms:modified xsi:type="dcterms:W3CDTF">2018-11-04T12:49:00Z</dcterms:modified>
</cp:coreProperties>
</file>